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C661" w14:textId="5B44BAA2" w:rsidR="00D96B19" w:rsidRPr="00873E10" w:rsidRDefault="00D96B19" w:rsidP="00873E10">
      <w:pPr>
        <w:pStyle w:val="Title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 w:rsidRPr="00873E1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Parish Council Risk Assessment 202</w:t>
      </w:r>
      <w:r w:rsidR="00DB575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4/25</w:t>
      </w:r>
    </w:p>
    <w:p w14:paraId="65C94802" w14:textId="77777777" w:rsidR="00D96B19" w:rsidRPr="00D96B19" w:rsidRDefault="00D96B19" w:rsidP="00D96B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96B19">
        <w:rPr>
          <w:rFonts w:ascii="Times New Roman" w:eastAsia="Times New Roman" w:hAnsi="Times New Roman" w:cs="Times New Roman"/>
          <w:color w:val="000000"/>
          <w:lang w:val="en-US" w:eastAsia="en-GB"/>
        </w:rPr>
        <w:t> </w:t>
      </w:r>
    </w:p>
    <w:tbl>
      <w:tblPr>
        <w:tblW w:w="9782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Details of highlighted risks and mitigation measures agreed by the Council"/>
        <w:tblDescription w:val="This table lists service areas along with risks identified and mitigation measures agreed by the Council"/>
      </w:tblPr>
      <w:tblGrid>
        <w:gridCol w:w="2309"/>
        <w:gridCol w:w="3225"/>
        <w:gridCol w:w="4248"/>
      </w:tblGrid>
      <w:tr w:rsidR="00D96B19" w:rsidRPr="00D96B19" w14:paraId="661B0477" w14:textId="77777777" w:rsidTr="000030A8"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5DC6D95" w14:textId="77777777" w:rsidR="00D96B19" w:rsidRPr="00D96B19" w:rsidRDefault="00D96B19" w:rsidP="00D96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14:paraId="2464ECCF" w14:textId="77777777" w:rsidR="00D96B19" w:rsidRPr="00D96B19" w:rsidRDefault="00D96B19" w:rsidP="00D96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Service Area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14:paraId="4EDD8875" w14:textId="77777777" w:rsidR="00D96B19" w:rsidRPr="00D96B19" w:rsidRDefault="00D96B19" w:rsidP="00D96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225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C8C061" w14:textId="77777777" w:rsidR="00D96B19" w:rsidRPr="00D96B19" w:rsidRDefault="00D96B19" w:rsidP="00D96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14:paraId="678914D7" w14:textId="77777777" w:rsidR="00D96B19" w:rsidRPr="00D96B19" w:rsidRDefault="00D96B19" w:rsidP="00D96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Risk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48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0F16083" w14:textId="77777777" w:rsidR="00D96B19" w:rsidRPr="00D96B19" w:rsidRDefault="00D96B19" w:rsidP="00D96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14:paraId="1710445B" w14:textId="77777777" w:rsidR="00D96B19" w:rsidRPr="00D96B19" w:rsidRDefault="00D96B19" w:rsidP="00D96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Recommendation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D96B19" w:rsidRPr="00D96B19" w14:paraId="3260E2A8" w14:textId="77777777" w:rsidTr="000030A8">
        <w:tc>
          <w:tcPr>
            <w:tcW w:w="23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725EB" w14:textId="7EF21068" w:rsidR="00D96B19" w:rsidRPr="00873E10" w:rsidRDefault="00D96B19" w:rsidP="00873E10">
            <w:pPr>
              <w:pStyle w:val="Heading1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</w:pPr>
            <w:r w:rsidRPr="00873E1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Insurance</w:t>
            </w:r>
          </w:p>
        </w:tc>
        <w:tc>
          <w:tcPr>
            <w:tcW w:w="322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6764D" w14:textId="24795E65" w:rsidR="00D96B19" w:rsidRPr="00D96B19" w:rsidRDefault="00EC1870" w:rsidP="00EC18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</w:rPr>
              <w:t>Harm to public on Council land or while using Council services</w:t>
            </w:r>
          </w:p>
        </w:tc>
        <w:tc>
          <w:tcPr>
            <w:tcW w:w="4248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EF959" w14:textId="77777777" w:rsidR="00D96B19" w:rsidRDefault="00EC1870" w:rsidP="00D96B1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9A2C12">
              <w:rPr>
                <w:rFonts w:ascii="Arial" w:hAnsi="Arial" w:cs="Arial"/>
              </w:rPr>
              <w:t xml:space="preserve">Continue existing </w:t>
            </w:r>
            <w:r>
              <w:rPr>
                <w:rFonts w:ascii="Arial" w:hAnsi="Arial" w:cs="Arial"/>
              </w:rPr>
              <w:t xml:space="preserve">Public Liability insurance </w:t>
            </w:r>
            <w:r w:rsidRPr="009A2C12">
              <w:rPr>
                <w:rFonts w:ascii="Arial" w:hAnsi="Arial" w:cs="Arial"/>
              </w:rPr>
              <w:t>cover (£</w:t>
            </w:r>
            <w:r>
              <w:rPr>
                <w:rFonts w:ascii="Arial" w:hAnsi="Arial" w:cs="Arial"/>
              </w:rPr>
              <w:t>10</w:t>
            </w:r>
            <w:r w:rsidRPr="009A2C12">
              <w:rPr>
                <w:rFonts w:ascii="Arial" w:hAnsi="Arial" w:cs="Arial"/>
              </w:rPr>
              <w:t>m)</w:t>
            </w:r>
          </w:p>
          <w:p w14:paraId="04B517DB" w14:textId="0A352296" w:rsidR="00EC1870" w:rsidRPr="00D96B19" w:rsidRDefault="00EC1870" w:rsidP="00D96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Continue existing cover (£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500K any one person;</w:t>
            </w: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£2m any one incident; </w:t>
            </w: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dependent on injury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</w:tr>
      <w:tr w:rsidR="00D96B19" w:rsidRPr="00D96B19" w14:paraId="012C46F7" w14:textId="77777777" w:rsidTr="000030A8">
        <w:tc>
          <w:tcPr>
            <w:tcW w:w="2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4266A" w14:textId="77777777" w:rsidR="00D96B19" w:rsidRPr="00D96B19" w:rsidRDefault="00D96B19" w:rsidP="00D96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2931D" w14:textId="5E57D3B2" w:rsidR="00D96B19" w:rsidRPr="00D96B19" w:rsidRDefault="00EC1870" w:rsidP="00EC18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</w:rPr>
              <w:t>Harm to employees while on Council business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7DDEB" w14:textId="77777777" w:rsidR="00EC1870" w:rsidRDefault="00EC1870" w:rsidP="00EC1870">
            <w:pPr>
              <w:pStyle w:val="BodyTextIndent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A2C12">
              <w:rPr>
                <w:rFonts w:ascii="Arial" w:hAnsi="Arial" w:cs="Arial"/>
                <w:sz w:val="22"/>
                <w:szCs w:val="22"/>
              </w:rPr>
              <w:t xml:space="preserve">Continue existing </w:t>
            </w:r>
            <w:r>
              <w:rPr>
                <w:rFonts w:ascii="Arial" w:hAnsi="Arial" w:cs="Arial"/>
                <w:sz w:val="22"/>
                <w:szCs w:val="22"/>
              </w:rPr>
              <w:t xml:space="preserve">Employer’s Liability insurance </w:t>
            </w:r>
            <w:r w:rsidRPr="009A2C12">
              <w:rPr>
                <w:rFonts w:ascii="Arial" w:hAnsi="Arial" w:cs="Arial"/>
                <w:sz w:val="22"/>
                <w:szCs w:val="22"/>
              </w:rPr>
              <w:t>cover (£10m)</w:t>
            </w:r>
          </w:p>
          <w:p w14:paraId="07F29AE0" w14:textId="2959CB45" w:rsidR="00D96B19" w:rsidRPr="00D96B19" w:rsidRDefault="00D96B19" w:rsidP="00D96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D96B19" w:rsidRPr="00D96B19" w14:paraId="2A8CE929" w14:textId="77777777" w:rsidTr="000030A8">
        <w:tc>
          <w:tcPr>
            <w:tcW w:w="2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B1F11" w14:textId="77777777" w:rsidR="00D96B19" w:rsidRPr="00D96B19" w:rsidRDefault="00D96B19" w:rsidP="00D96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37E88" w14:textId="44617E7B" w:rsidR="00D96B19" w:rsidRPr="00D96B19" w:rsidRDefault="00EC1870" w:rsidP="00D96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Damage to p</w:t>
            </w:r>
            <w:r w:rsidR="00D96B19" w:rsidRPr="00D96B19">
              <w:rPr>
                <w:rFonts w:ascii="Arial" w:eastAsia="Times New Roman" w:hAnsi="Arial" w:cs="Arial"/>
                <w:color w:val="000000"/>
                <w:lang w:eastAsia="en-GB"/>
              </w:rPr>
              <w:t>roperty</w:t>
            </w:r>
            <w:r w:rsidR="00D96B19"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A04F5" w14:textId="3D6344BA" w:rsidR="00D96B19" w:rsidRPr="00D96B19" w:rsidRDefault="00D96B19" w:rsidP="00D96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 xml:space="preserve">Continue with existing cover on </w:t>
            </w:r>
            <w:r w:rsidRPr="00271C68">
              <w:rPr>
                <w:rFonts w:ascii="Arial" w:eastAsia="Times New Roman" w:hAnsi="Arial" w:cs="Arial"/>
                <w:color w:val="000000"/>
                <w:lang w:eastAsia="en-GB"/>
              </w:rPr>
              <w:t>play equipment, street furniture, outside equipment</w:t>
            </w:r>
            <w:r w:rsidR="00271C68" w:rsidRPr="00271C68">
              <w:rPr>
                <w:rFonts w:ascii="Arial" w:eastAsia="Times New Roman" w:hAnsi="Arial" w:cs="Arial"/>
                <w:color w:val="000000"/>
                <w:lang w:eastAsia="en-GB"/>
              </w:rPr>
              <w:t>, computer equipment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EC1870" w:rsidRPr="00D96B19" w14:paraId="35FC20EC" w14:textId="77777777" w:rsidTr="000030A8">
        <w:tc>
          <w:tcPr>
            <w:tcW w:w="2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92238" w14:textId="77777777" w:rsidR="00EC1870" w:rsidRPr="00D96B19" w:rsidRDefault="00EC1870" w:rsidP="00D96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28228" w14:textId="2487D0E8" w:rsidR="00EC1870" w:rsidRPr="00D96B19" w:rsidRDefault="00EC1870" w:rsidP="005C242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</w:rPr>
              <w:t>Reputational damage/fraud from members or officers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7FAC4" w14:textId="53068D30" w:rsidR="00EC1870" w:rsidRPr="00D96B19" w:rsidRDefault="00EC1870" w:rsidP="00D96B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A2C12">
              <w:rPr>
                <w:rFonts w:ascii="Arial" w:hAnsi="Arial" w:cs="Arial"/>
              </w:rPr>
              <w:t xml:space="preserve">Continue with existing </w:t>
            </w:r>
            <w:r>
              <w:rPr>
                <w:rFonts w:ascii="Arial" w:hAnsi="Arial" w:cs="Arial"/>
              </w:rPr>
              <w:t xml:space="preserve">Officials’ Indemnity and Officers’ Liability insurance </w:t>
            </w:r>
            <w:r w:rsidRPr="009A2C12">
              <w:rPr>
                <w:rFonts w:ascii="Arial" w:hAnsi="Arial" w:cs="Arial"/>
              </w:rPr>
              <w:t>cover</w:t>
            </w:r>
          </w:p>
        </w:tc>
      </w:tr>
      <w:tr w:rsidR="00EC1870" w:rsidRPr="00D96B19" w14:paraId="0612BA22" w14:textId="77777777" w:rsidTr="000030A8">
        <w:tc>
          <w:tcPr>
            <w:tcW w:w="2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394B1" w14:textId="77777777" w:rsidR="00EC1870" w:rsidRPr="00D96B19" w:rsidRDefault="00EC1870" w:rsidP="00D96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C2D0F" w14:textId="44C3EA34" w:rsidR="00EC1870" w:rsidRPr="00D96B19" w:rsidRDefault="00EC1870" w:rsidP="005C242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</w:rPr>
              <w:t>Reputational damage from external sources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95B5C" w14:textId="32F0FFDD" w:rsidR="00EC1870" w:rsidRPr="00D96B19" w:rsidRDefault="00EC1870" w:rsidP="00D96B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A2C12">
              <w:rPr>
                <w:rFonts w:ascii="Arial" w:hAnsi="Arial" w:cs="Arial"/>
              </w:rPr>
              <w:t xml:space="preserve">Continue with existing </w:t>
            </w:r>
            <w:r>
              <w:rPr>
                <w:rFonts w:ascii="Arial" w:hAnsi="Arial" w:cs="Arial"/>
              </w:rPr>
              <w:t xml:space="preserve">Libel and Slander insurance </w:t>
            </w:r>
            <w:r w:rsidRPr="009A2C12">
              <w:rPr>
                <w:rFonts w:ascii="Arial" w:hAnsi="Arial" w:cs="Arial"/>
              </w:rPr>
              <w:t>cover</w:t>
            </w:r>
          </w:p>
        </w:tc>
      </w:tr>
      <w:tr w:rsidR="00EC1870" w:rsidRPr="00D96B19" w14:paraId="1CD17E72" w14:textId="77777777" w:rsidTr="000030A8">
        <w:tc>
          <w:tcPr>
            <w:tcW w:w="2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B7C72" w14:textId="77777777" w:rsidR="00EC1870" w:rsidRPr="00D96B19" w:rsidRDefault="00EC1870" w:rsidP="00D96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1FF00" w14:textId="11A08AE5" w:rsidR="00EC1870" w:rsidRPr="00D96B19" w:rsidRDefault="00EC1870" w:rsidP="005C242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Legal challenges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077D2" w14:textId="5F44DFBD" w:rsidR="00EC1870" w:rsidRPr="00D96B19" w:rsidRDefault="00EC1870" w:rsidP="00D96B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Continue with existing legal liability and legal expenses insurance cover</w:t>
            </w:r>
          </w:p>
        </w:tc>
      </w:tr>
      <w:tr w:rsidR="00D96B19" w:rsidRPr="00D96B19" w14:paraId="0BCBF218" w14:textId="77777777" w:rsidTr="000030A8">
        <w:tc>
          <w:tcPr>
            <w:tcW w:w="2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EDAF4" w14:textId="77777777" w:rsidR="00D96B19" w:rsidRPr="00D96B19" w:rsidRDefault="00D96B19" w:rsidP="00D96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28DCB" w14:textId="53A038DE" w:rsidR="00D96B19" w:rsidRPr="00D96B19" w:rsidRDefault="00EC1870" w:rsidP="00D96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Loss of a</w:t>
            </w:r>
            <w:r w:rsidR="00D96B19" w:rsidRPr="00D96B19">
              <w:rPr>
                <w:rFonts w:ascii="Arial" w:eastAsia="Times New Roman" w:hAnsi="Arial" w:cs="Arial"/>
                <w:color w:val="000000"/>
                <w:lang w:eastAsia="en-GB"/>
              </w:rPr>
              <w:t>ssets</w:t>
            </w:r>
            <w:r w:rsidR="00D96B19"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6912A" w14:textId="5F0C7A6C" w:rsidR="00D96B19" w:rsidRPr="00D96B19" w:rsidRDefault="00D96B19" w:rsidP="00D96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Continue with the review of assets for insurance and maintenance purposes</w:t>
            </w:r>
          </w:p>
        </w:tc>
      </w:tr>
      <w:tr w:rsidR="00D96B19" w:rsidRPr="00D96B19" w14:paraId="4C085EB7" w14:textId="77777777" w:rsidTr="000030A8">
        <w:tc>
          <w:tcPr>
            <w:tcW w:w="2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34389" w14:textId="77777777" w:rsidR="00D96B19" w:rsidRPr="00873E10" w:rsidRDefault="00D96B19" w:rsidP="00873E10">
            <w:pPr>
              <w:pStyle w:val="Heading1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873E1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Financial records </w:t>
            </w:r>
          </w:p>
          <w:p w14:paraId="401296D1" w14:textId="77777777" w:rsidR="00D96B19" w:rsidRPr="00D96B19" w:rsidRDefault="00D96B19" w:rsidP="00D96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0A4AC" w14:textId="43B7913E" w:rsidR="00D96B19" w:rsidRPr="00D96B19" w:rsidRDefault="00D96B19" w:rsidP="00F40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 xml:space="preserve">Loss of data on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laptop</w:t>
            </w: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 xml:space="preserve"> due to system fault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76B33" w14:textId="6E40C18C" w:rsidR="00D96B19" w:rsidRPr="00D96B19" w:rsidRDefault="00D96B19" w:rsidP="00F40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Continue to back up data on a regular basis.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  <w:r w:rsidR="00F405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Also continue to regularly obtain up to date versions of program</w:t>
            </w:r>
          </w:p>
        </w:tc>
      </w:tr>
      <w:tr w:rsidR="00D96B19" w:rsidRPr="00D96B19" w14:paraId="3F096B2E" w14:textId="77777777" w:rsidTr="000030A8">
        <w:tc>
          <w:tcPr>
            <w:tcW w:w="23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8266E7D" w14:textId="77777777" w:rsidR="00D96B19" w:rsidRPr="00D96B19" w:rsidRDefault="00D96B19" w:rsidP="00D96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14:paraId="7569B3B5" w14:textId="2947A0B1" w:rsidR="00D96B19" w:rsidRPr="00D96B19" w:rsidRDefault="00DB5752" w:rsidP="004C23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3E10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Administration</w:t>
            </w:r>
            <w:r w:rsidR="004C2329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&amp; Management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3202228" w14:textId="77777777" w:rsidR="00D96B19" w:rsidRPr="00D96B19" w:rsidRDefault="00D96B19" w:rsidP="00D96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Loss of services of employee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7156BEC" w14:textId="77777777" w:rsidR="00D96B19" w:rsidRDefault="00D96B19" w:rsidP="00D96B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Immediately advertise any vacancy (if permanent loss) and request help from EALC for assistance until new Clerk recruited</w:t>
            </w:r>
          </w:p>
          <w:p w14:paraId="3BDA1D3E" w14:textId="77777777" w:rsidR="00112487" w:rsidRDefault="00112487" w:rsidP="00112487">
            <w:pPr>
              <w:pStyle w:val="BodyTextIndent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Appoint a Locum Clerk (if temporary loss) – list of Locum Clerks held by the EALC and SLCC</w:t>
            </w:r>
          </w:p>
          <w:p w14:paraId="32CB5F07" w14:textId="43288B22" w:rsidR="00112487" w:rsidRPr="00D96B19" w:rsidRDefault="00112487" w:rsidP="00D96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</w:rPr>
              <w:t>Ensure relevant passwords are held securely and are accessible to a named councillor</w:t>
            </w:r>
          </w:p>
        </w:tc>
      </w:tr>
      <w:tr w:rsidR="004A2A39" w:rsidRPr="00D96B19" w14:paraId="5F0AB08E" w14:textId="77777777" w:rsidTr="000030A8">
        <w:tc>
          <w:tcPr>
            <w:tcW w:w="2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61947D" w14:textId="4E6B96E6" w:rsidR="004A2A39" w:rsidRPr="00D96B19" w:rsidRDefault="004A2A39" w:rsidP="00873E10">
            <w:pPr>
              <w:pStyle w:val="Heading1"/>
              <w:rPr>
                <w:rFonts w:ascii="Times New Roman" w:eastAsia="Times New Roman" w:hAnsi="Times New Roman" w:cs="Times New Roman"/>
                <w:lang w:eastAsia="en-GB"/>
              </w:rPr>
            </w:pPr>
            <w:r w:rsidRPr="00D96B19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 w:rsidR="004C2329" w:rsidRPr="00873E1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Financ</w:t>
            </w:r>
            <w:r w:rsidR="004C23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8A2E77" w14:textId="261000A0" w:rsidR="004A2A39" w:rsidRPr="00D96B19" w:rsidRDefault="00112487" w:rsidP="004A2A3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Fraudulent payments</w:t>
            </w:r>
            <w:r w:rsidR="004A2A39"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95D32F" w14:textId="77777777" w:rsidR="004A2A39" w:rsidRPr="00D96B19" w:rsidRDefault="004A2A39" w:rsidP="004A2A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Continue with requirement to report all payments to Council for approval. 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14:paraId="3D2567C4" w14:textId="7C0EBE73" w:rsidR="004A2A39" w:rsidRPr="00D96B19" w:rsidRDefault="004A2A39" w:rsidP="004A2A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Continue with requirement for two signatories where cheques are written</w:t>
            </w:r>
            <w:r w:rsidR="00112487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for two councillors to authorise BACS payments submitted by the RFO</w:t>
            </w:r>
          </w:p>
        </w:tc>
      </w:tr>
      <w:tr w:rsidR="004A2A39" w:rsidRPr="00D96B19" w14:paraId="45336CE1" w14:textId="77777777" w:rsidTr="000030A8">
        <w:tc>
          <w:tcPr>
            <w:tcW w:w="2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FBDD2" w14:textId="77777777" w:rsidR="004A2A39" w:rsidRPr="00D96B19" w:rsidRDefault="004A2A39" w:rsidP="004A2A3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1FF2C" w14:textId="12035D15" w:rsidR="004A2A39" w:rsidRPr="00D96B19" w:rsidRDefault="00112487" w:rsidP="00112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Banking/financial administrative errors</w:t>
            </w:r>
            <w:r w:rsidR="004A2A39"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7C9D5" w14:textId="77777777" w:rsidR="004A2A39" w:rsidRDefault="004A2A39" w:rsidP="004A2A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Continue with bank reconciliation to be carried out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m</w:t>
            </w: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 xml:space="preserve">onthly.  </w:t>
            </w:r>
          </w:p>
          <w:p w14:paraId="3BAA00A3" w14:textId="77777777" w:rsidR="004A2A39" w:rsidRDefault="004A2A39" w:rsidP="004A2A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Reconciliations will continue to be checked by a Councillor</w:t>
            </w:r>
            <w:r w:rsidR="00DB5752">
              <w:rPr>
                <w:rFonts w:ascii="Arial" w:eastAsia="Times New Roman" w:hAnsi="Arial" w:cs="Arial"/>
                <w:color w:val="000000"/>
                <w:lang w:eastAsia="en-GB"/>
              </w:rPr>
              <w:t xml:space="preserve"> on a quarterly basis at p</w:t>
            </w:r>
            <w:r w:rsidR="005761A2">
              <w:rPr>
                <w:rFonts w:ascii="Arial" w:eastAsia="Times New Roman" w:hAnsi="Arial" w:cs="Arial"/>
                <w:color w:val="000000"/>
                <w:lang w:eastAsia="en-GB"/>
              </w:rPr>
              <w:t>hysical meetings</w:t>
            </w: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14:paraId="53249A2F" w14:textId="77777777" w:rsidR="008B6A19" w:rsidRDefault="008B6A19" w:rsidP="004A2A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1B0F2565" w14:textId="77777777" w:rsidR="008B6A19" w:rsidRDefault="008B6A19" w:rsidP="004A2A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200358F5" w14:textId="77777777" w:rsidR="008B6A19" w:rsidRDefault="008B6A19" w:rsidP="004A2A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62572BAD" w14:textId="2594F984" w:rsidR="008B6A19" w:rsidRPr="00D96B19" w:rsidRDefault="008B6A19" w:rsidP="004A2A3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A1F63" w:rsidRPr="00D96B19" w14:paraId="76A758A6" w14:textId="77777777" w:rsidTr="000030A8"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019235A" w14:textId="77777777" w:rsidR="008A1F63" w:rsidRPr="00D96B19" w:rsidRDefault="008A1F63" w:rsidP="0091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 </w:t>
            </w:r>
          </w:p>
          <w:p w14:paraId="3F6E0F68" w14:textId="77777777" w:rsidR="008A1F63" w:rsidRPr="00D96B19" w:rsidRDefault="008A1F63" w:rsidP="0091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Service Area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14:paraId="7C51EF34" w14:textId="77777777" w:rsidR="008A1F63" w:rsidRPr="00D96B19" w:rsidRDefault="008A1F63" w:rsidP="0091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225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E52A9B4" w14:textId="77777777" w:rsidR="008A1F63" w:rsidRPr="00D96B19" w:rsidRDefault="008A1F63" w:rsidP="0091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14:paraId="74455C7E" w14:textId="77777777" w:rsidR="008A1F63" w:rsidRPr="00D96B19" w:rsidRDefault="008A1F63" w:rsidP="0091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Risk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48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FA4297" w14:textId="77777777" w:rsidR="008A1F63" w:rsidRPr="00D96B19" w:rsidRDefault="008A1F63" w:rsidP="0091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14:paraId="52D95539" w14:textId="77777777" w:rsidR="008A1F63" w:rsidRPr="00D96B19" w:rsidRDefault="008A1F63" w:rsidP="0091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Recommendation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4A2A39" w:rsidRPr="00D96B19" w14:paraId="105E1C79" w14:textId="77777777" w:rsidTr="000030A8">
        <w:tc>
          <w:tcPr>
            <w:tcW w:w="23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81579" w14:textId="72C3F2A7" w:rsidR="004A2A39" w:rsidRPr="00D96B19" w:rsidRDefault="004C2329" w:rsidP="004A2A3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Advice </w:t>
            </w:r>
          </w:p>
        </w:tc>
        <w:tc>
          <w:tcPr>
            <w:tcW w:w="322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C85F1" w14:textId="36CDF5F1" w:rsidR="004A2A39" w:rsidRPr="00D96B19" w:rsidRDefault="00112487" w:rsidP="008A1F63">
            <w:pPr>
              <w:spacing w:after="0" w:line="240" w:lineRule="auto"/>
              <w:ind w:left="-32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Procedural advice beyond that of Proper Officer required</w:t>
            </w:r>
            <w:r w:rsidR="004A2A39"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48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B573A" w14:textId="3022A51F" w:rsidR="004A2A39" w:rsidRPr="00D96B19" w:rsidRDefault="004A2A39" w:rsidP="004A2A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Continue with memberships of EALC and SLCC.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D96B19" w:rsidRPr="00D96B19" w14:paraId="6B44768E" w14:textId="77777777" w:rsidTr="000030A8">
        <w:tc>
          <w:tcPr>
            <w:tcW w:w="2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1DF04" w14:textId="77777777" w:rsidR="00D96B19" w:rsidRPr="00873E10" w:rsidRDefault="00D96B19" w:rsidP="00873E10">
            <w:pPr>
              <w:pStyle w:val="Heading1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873E1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Parks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59337" w14:textId="675B02C9" w:rsidR="00D96B19" w:rsidRPr="00D96B19" w:rsidRDefault="00D96B19" w:rsidP="00D96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Loss of use of play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/outdoor gym</w:t>
            </w: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 xml:space="preserve"> equipment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D7B00" w14:textId="63C9EB32" w:rsidR="00D96B19" w:rsidRPr="00D96B19" w:rsidRDefault="00D96B19" w:rsidP="00D96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Continue with regular maintenance and safety checks and take unsafe equipment out of service until repairs carried out.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4C2329" w:rsidRPr="00D96B19" w14:paraId="7FF614F8" w14:textId="77777777" w:rsidTr="000030A8">
        <w:tc>
          <w:tcPr>
            <w:tcW w:w="23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DEDA4" w14:textId="77777777" w:rsidR="004C2329" w:rsidRPr="00873E10" w:rsidRDefault="004C2329" w:rsidP="00873E10">
            <w:pPr>
              <w:pStyle w:val="Heading1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873E1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Precept 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and Budget</w:t>
            </w:r>
          </w:p>
          <w:p w14:paraId="24527616" w14:textId="77777777" w:rsidR="004C2329" w:rsidRPr="00873E10" w:rsidRDefault="004C2329" w:rsidP="00873E10">
            <w:pPr>
              <w:pStyle w:val="Heading1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873E1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 </w:t>
            </w:r>
          </w:p>
          <w:p w14:paraId="3C851155" w14:textId="0A88E4BD" w:rsidR="004C2329" w:rsidRPr="00873E10" w:rsidRDefault="004C2329" w:rsidP="00873E10">
            <w:pPr>
              <w:pStyle w:val="Heading1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873E1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6CB82" w14:textId="77777777" w:rsidR="004C2329" w:rsidRPr="00D96B19" w:rsidRDefault="004C2329" w:rsidP="00D96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Annual precept not the result of proper detailed consideration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A2E11" w14:textId="2EA0F76E" w:rsidR="004C2329" w:rsidRPr="00D96B19" w:rsidRDefault="004C2329" w:rsidP="00D96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 xml:space="preserve">Continue to present budget to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</w:t>
            </w: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 xml:space="preserve">meeting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in January</w:t>
            </w: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.  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4C2329" w:rsidRPr="00D96B19" w14:paraId="10F7B56E" w14:textId="77777777" w:rsidTr="000030A8">
        <w:tc>
          <w:tcPr>
            <w:tcW w:w="23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F6349" w14:textId="0BD05F7B" w:rsidR="004C2329" w:rsidRPr="00873E10" w:rsidRDefault="004C2329" w:rsidP="00873E10">
            <w:pPr>
              <w:pStyle w:val="Heading1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09E4A" w14:textId="77777777" w:rsidR="004C2329" w:rsidRPr="00D96B19" w:rsidRDefault="004C2329" w:rsidP="00D96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Inadequate monitoring of performance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5749F" w14:textId="2FEECBA9" w:rsidR="004C2329" w:rsidRPr="00D96B19" w:rsidRDefault="004C2329" w:rsidP="00D96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 xml:space="preserve">Budget updates will continue to be provided at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regular intervals</w:t>
            </w:r>
          </w:p>
        </w:tc>
      </w:tr>
      <w:tr w:rsidR="004C2329" w:rsidRPr="00D96B19" w14:paraId="63FF10AE" w14:textId="77777777" w:rsidTr="000030A8">
        <w:tc>
          <w:tcPr>
            <w:tcW w:w="23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8033F" w14:textId="1D4DE06E" w:rsidR="004C2329" w:rsidRPr="00873E10" w:rsidRDefault="004C2329" w:rsidP="00873E10">
            <w:pPr>
              <w:pStyle w:val="Heading1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149E7" w14:textId="77777777" w:rsidR="004C2329" w:rsidRPr="00D96B19" w:rsidRDefault="004C2329" w:rsidP="00D96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Illegal expenditure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CD75E" w14:textId="7707E929" w:rsidR="004C2329" w:rsidRPr="00D96B19" w:rsidRDefault="004C2329" w:rsidP="00D96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Continue to ensure that all expenditure is within legal powers</w:t>
            </w: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4C2329" w:rsidRPr="00D96B19" w14:paraId="7A3961F3" w14:textId="77777777" w:rsidTr="000030A8">
        <w:tc>
          <w:tcPr>
            <w:tcW w:w="23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1AB96" w14:textId="77777777" w:rsidR="004C2329" w:rsidRPr="00873E10" w:rsidRDefault="004C2329" w:rsidP="00873E10">
            <w:pPr>
              <w:pStyle w:val="Heading1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873E1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Accounting 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&amp; Audit </w:t>
            </w:r>
          </w:p>
          <w:p w14:paraId="4A206877" w14:textId="77777777" w:rsidR="004C2329" w:rsidRPr="00873E10" w:rsidRDefault="004C2329" w:rsidP="00873E10">
            <w:pPr>
              <w:pStyle w:val="Heading1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873E1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 </w:t>
            </w:r>
          </w:p>
          <w:p w14:paraId="43C15322" w14:textId="5854884D" w:rsidR="004C2329" w:rsidRPr="00873E10" w:rsidRDefault="004C2329" w:rsidP="00873E10">
            <w:pPr>
              <w:pStyle w:val="Heading1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873E1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F11EC" w14:textId="77777777" w:rsidR="004C2329" w:rsidRPr="00D96B19" w:rsidRDefault="004C2329" w:rsidP="00D96B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Non-standard and/or non-compliant records kept.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F6B04" w14:textId="77777777" w:rsidR="004C2329" w:rsidRPr="00D96B19" w:rsidRDefault="004C2329" w:rsidP="00F256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Continue to require adequate, complete and statutory financial records and accounts. </w:t>
            </w:r>
          </w:p>
        </w:tc>
      </w:tr>
      <w:tr w:rsidR="004C2329" w:rsidRPr="00D96B19" w14:paraId="47B2E8F1" w14:textId="77777777" w:rsidTr="000030A8">
        <w:tc>
          <w:tcPr>
            <w:tcW w:w="23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F9DE5" w14:textId="09D622D4" w:rsidR="004C2329" w:rsidRPr="00873E10" w:rsidRDefault="004C2329" w:rsidP="00873E10">
            <w:pPr>
              <w:pStyle w:val="Heading1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8FBFD" w14:textId="77777777" w:rsidR="004C2329" w:rsidRPr="00D96B19" w:rsidRDefault="004C2329" w:rsidP="00D96B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Non-compliance with statutory deadlines for the completion/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approval/submission of accounts and other financial returns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7C951" w14:textId="4CE8C5AE" w:rsidR="004C2329" w:rsidRPr="00D96B19" w:rsidRDefault="004C2329" w:rsidP="00F256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Continue to ensure that all accounts and returns are completed and submitted by the deadline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</w:p>
        </w:tc>
      </w:tr>
      <w:tr w:rsidR="004C2329" w:rsidRPr="00D96B19" w14:paraId="34466602" w14:textId="77777777" w:rsidTr="000030A8">
        <w:tc>
          <w:tcPr>
            <w:tcW w:w="23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F3F15" w14:textId="24F413AD" w:rsidR="004C2329" w:rsidRPr="00873E10" w:rsidRDefault="004C2329" w:rsidP="00873E10">
            <w:pPr>
              <w:pStyle w:val="Heading1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3D582" w14:textId="77777777" w:rsidR="004C2329" w:rsidRPr="00D96B19" w:rsidRDefault="004C2329" w:rsidP="00D96B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Non-compliance with internal audit requirements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29DA3" w14:textId="021187C4" w:rsidR="004C2329" w:rsidRPr="00D96B19" w:rsidRDefault="004C2329" w:rsidP="00F256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Review appointment of internal auditor annuall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</w:tr>
      <w:tr w:rsidR="00D1180A" w:rsidRPr="00D96B19" w14:paraId="10EA463B" w14:textId="77777777" w:rsidTr="000030A8">
        <w:tc>
          <w:tcPr>
            <w:tcW w:w="2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9099A" w14:textId="2229C1C8" w:rsidR="00D1180A" w:rsidRPr="00873E10" w:rsidRDefault="00D1180A" w:rsidP="00873E10">
            <w:pPr>
              <w:pStyle w:val="Heading1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Decision Making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1FE56" w14:textId="3181292A" w:rsidR="00D1180A" w:rsidRPr="00D96B19" w:rsidRDefault="00D1180A" w:rsidP="00D96B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Meeting inquorate – no decisions made; no payments authorised.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F0928" w14:textId="19F62D0B" w:rsidR="00D1180A" w:rsidRDefault="00D1180A" w:rsidP="00F256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Meeting dates agreed in advance with all Councillors.</w:t>
            </w:r>
          </w:p>
          <w:p w14:paraId="24B93AFE" w14:textId="77777777" w:rsidR="00D1180A" w:rsidRDefault="00D1180A" w:rsidP="00F256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7B6F539" w14:textId="0588BC47" w:rsidR="00D1180A" w:rsidRPr="00D96B19" w:rsidRDefault="00D1180A" w:rsidP="00F256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Inquorate meetings closed and rescheduled as soon as possible following the date of the original meeting</w:t>
            </w:r>
          </w:p>
        </w:tc>
      </w:tr>
      <w:tr w:rsidR="00D96B19" w:rsidRPr="00D96B19" w14:paraId="06C7CB40" w14:textId="77777777" w:rsidTr="000030A8">
        <w:tc>
          <w:tcPr>
            <w:tcW w:w="2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434DE" w14:textId="77777777" w:rsidR="00D96B19" w:rsidRPr="00873E10" w:rsidRDefault="00D96B19" w:rsidP="00873E10">
            <w:pPr>
              <w:pStyle w:val="Heading1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873E1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Contracts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CEFD6" w14:textId="137F8552" w:rsidR="00D96B19" w:rsidRPr="00D96B19" w:rsidRDefault="00112487" w:rsidP="00D96B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Not ensuring value for money and/or continuity of work</w:t>
            </w:r>
            <w:r w:rsidR="00D96B19" w:rsidRPr="00D96B1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98749" w14:textId="775BAE7A" w:rsidR="00D96B19" w:rsidRPr="00D96B19" w:rsidRDefault="00D96B19" w:rsidP="00F256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Continue the practice of obtaining the correct number of quotes as detailed in the Financial Regulations</w:t>
            </w:r>
          </w:p>
        </w:tc>
      </w:tr>
      <w:tr w:rsidR="00D96B19" w:rsidRPr="00D96B19" w14:paraId="4540972F" w14:textId="77777777" w:rsidTr="000030A8">
        <w:tc>
          <w:tcPr>
            <w:tcW w:w="2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CF90E" w14:textId="77777777" w:rsidR="00D96B19" w:rsidRPr="00D96B19" w:rsidRDefault="00D96B19" w:rsidP="00F256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96B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B6305" w14:textId="77777777" w:rsidR="00D96B19" w:rsidRPr="00D96B19" w:rsidRDefault="00D96B19" w:rsidP="00F2567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Loss of service contractor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27934" w14:textId="53F89CE8" w:rsidR="00D96B19" w:rsidRPr="00D96B19" w:rsidRDefault="00D96B19" w:rsidP="00F256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96B19">
              <w:rPr>
                <w:rFonts w:ascii="Arial" w:eastAsia="Times New Roman" w:hAnsi="Arial" w:cs="Arial"/>
                <w:color w:val="000000"/>
                <w:lang w:eastAsia="en-GB"/>
              </w:rPr>
              <w:t>Advertise vacancy in the appropriate time and manner, depending on the nature of the contract</w:t>
            </w:r>
          </w:p>
        </w:tc>
      </w:tr>
    </w:tbl>
    <w:p w14:paraId="4B2FD3C1" w14:textId="25ADB635" w:rsidR="00D96B19" w:rsidRDefault="00D96B19" w:rsidP="00D96B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</w:p>
    <w:p w14:paraId="39C14C56" w14:textId="1B373F6B" w:rsidR="00D96B19" w:rsidRPr="00D96B19" w:rsidRDefault="00D96B19" w:rsidP="00D96B19">
      <w:pPr>
        <w:rPr>
          <w:rFonts w:ascii="Times New Roman" w:eastAsia="Times New Roman" w:hAnsi="Times New Roman" w:cs="Times New Roman"/>
          <w:lang w:val="en-US" w:eastAsia="en-GB"/>
        </w:rPr>
      </w:pPr>
      <w:r w:rsidRPr="00D96B19">
        <w:rPr>
          <w:rFonts w:ascii="Times New Roman" w:eastAsia="Times New Roman" w:hAnsi="Times New Roman" w:cs="Times New Roman"/>
          <w:color w:val="000000"/>
          <w:lang w:val="en-US" w:eastAsia="en-GB"/>
        </w:rPr>
        <w:t> </w:t>
      </w:r>
    </w:p>
    <w:p w14:paraId="7424DE54" w14:textId="77777777" w:rsidR="00D96B19" w:rsidRPr="00D96B19" w:rsidRDefault="00D96B19" w:rsidP="00D96B19"/>
    <w:sectPr w:rsidR="00D96B19" w:rsidRPr="00D96B19" w:rsidSect="009423F8">
      <w:headerReference w:type="default" r:id="rId7"/>
      <w:footerReference w:type="default" r:id="rId8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F2046" w14:textId="77777777" w:rsidR="00ED2CAB" w:rsidRDefault="00ED2CAB" w:rsidP="00D96B19">
      <w:pPr>
        <w:spacing w:after="0" w:line="240" w:lineRule="auto"/>
      </w:pPr>
      <w:r>
        <w:separator/>
      </w:r>
    </w:p>
  </w:endnote>
  <w:endnote w:type="continuationSeparator" w:id="0">
    <w:p w14:paraId="028E8973" w14:textId="77777777" w:rsidR="00ED2CAB" w:rsidRDefault="00ED2CAB" w:rsidP="00D9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21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89956" w14:textId="3F3E8935" w:rsidR="004A2A39" w:rsidRDefault="004A2A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B91CF" w14:textId="77777777" w:rsidR="004A2A39" w:rsidRDefault="004A2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75500" w14:textId="77777777" w:rsidR="00ED2CAB" w:rsidRDefault="00ED2CAB" w:rsidP="00D96B19">
      <w:pPr>
        <w:spacing w:after="0" w:line="240" w:lineRule="auto"/>
      </w:pPr>
      <w:r>
        <w:separator/>
      </w:r>
    </w:p>
  </w:footnote>
  <w:footnote w:type="continuationSeparator" w:id="0">
    <w:p w14:paraId="693981DA" w14:textId="77777777" w:rsidR="00ED2CAB" w:rsidRDefault="00ED2CAB" w:rsidP="00D96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A7533" w14:textId="3CDA7D2C" w:rsidR="00D96B19" w:rsidRDefault="00D96B19" w:rsidP="00D96B19">
    <w:pPr>
      <w:pStyle w:val="Header"/>
      <w:jc w:val="center"/>
    </w:pPr>
    <w:r>
      <w:rPr>
        <w:noProof/>
      </w:rPr>
      <w:drawing>
        <wp:inline distT="0" distB="0" distL="0" distR="0" wp14:anchorId="2554D6B8" wp14:editId="789A54AF">
          <wp:extent cx="532589" cy="685140"/>
          <wp:effectExtent l="0" t="0" r="1270" b="1270"/>
          <wp:docPr id="8" name="Picture 8" descr="Village 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llage s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71" cy="69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07900C" w14:textId="77777777" w:rsidR="00D96B19" w:rsidRDefault="00D96B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19"/>
    <w:rsid w:val="000030A8"/>
    <w:rsid w:val="00090322"/>
    <w:rsid w:val="00112487"/>
    <w:rsid w:val="00147F41"/>
    <w:rsid w:val="00271C68"/>
    <w:rsid w:val="002A0D3A"/>
    <w:rsid w:val="00340B9F"/>
    <w:rsid w:val="004956D9"/>
    <w:rsid w:val="004A2A39"/>
    <w:rsid w:val="004A2E26"/>
    <w:rsid w:val="004C2329"/>
    <w:rsid w:val="005379C4"/>
    <w:rsid w:val="005761A2"/>
    <w:rsid w:val="005C2423"/>
    <w:rsid w:val="006664C0"/>
    <w:rsid w:val="006A7C68"/>
    <w:rsid w:val="00873E10"/>
    <w:rsid w:val="008A1F63"/>
    <w:rsid w:val="008B6A19"/>
    <w:rsid w:val="009423F8"/>
    <w:rsid w:val="00963657"/>
    <w:rsid w:val="00965EB9"/>
    <w:rsid w:val="00A01DEE"/>
    <w:rsid w:val="00A03C03"/>
    <w:rsid w:val="00BE1A5F"/>
    <w:rsid w:val="00CB5880"/>
    <w:rsid w:val="00D1180A"/>
    <w:rsid w:val="00D96B19"/>
    <w:rsid w:val="00D97715"/>
    <w:rsid w:val="00DB5752"/>
    <w:rsid w:val="00EC1870"/>
    <w:rsid w:val="00ED2CAB"/>
    <w:rsid w:val="00F4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7D780"/>
  <w15:chartTrackingRefBased/>
  <w15:docId w15:val="{AAE4BB0B-849A-4340-91D5-72F11C45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E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19"/>
  </w:style>
  <w:style w:type="paragraph" w:styleId="Footer">
    <w:name w:val="footer"/>
    <w:basedOn w:val="Normal"/>
    <w:link w:val="FooterChar"/>
    <w:uiPriority w:val="99"/>
    <w:unhideWhenUsed/>
    <w:rsid w:val="00D9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19"/>
  </w:style>
  <w:style w:type="paragraph" w:styleId="Title">
    <w:name w:val="Title"/>
    <w:basedOn w:val="Normal"/>
    <w:next w:val="Normal"/>
    <w:link w:val="TitleChar"/>
    <w:uiPriority w:val="10"/>
    <w:qFormat/>
    <w:rsid w:val="00873E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73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7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E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E1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C1870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C1870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0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0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53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8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12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88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09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399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30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3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98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716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727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820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66757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926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315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1211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5140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09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722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8669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8671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913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28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1477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2944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240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1554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156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207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843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2793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680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5828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039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0816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159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7348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2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5188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0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8480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340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0011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962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1370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281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6325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1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4303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939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633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408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5544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060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362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459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0813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15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179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2682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995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008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439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0704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9283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358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7670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707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174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773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7078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893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8961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748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4887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883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005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204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3684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47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6875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9669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014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516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2303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209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7531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3888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4880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1125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200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5218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371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560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937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6035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536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7022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045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6502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471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908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140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570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7031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100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4589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96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962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356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91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678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23291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14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68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32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7090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150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249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4482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364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6553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7337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3287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10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1201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18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8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134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923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2930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770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3197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454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523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479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006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90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8941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7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90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726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4971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474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0368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728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7119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938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9085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67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0389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4178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5155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730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2936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059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8002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562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8799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463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073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336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1308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577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0488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195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4699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820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7447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517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8893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69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5836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269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2751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6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1274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782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841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9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9912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787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6567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505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5773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332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90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53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9114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509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52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5511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971993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80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92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0006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8326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0337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526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638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0963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863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02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9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222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30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26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227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448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5724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916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587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209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1758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87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563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928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569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397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5806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23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6883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573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829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67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1440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20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570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766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122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3748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98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4196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985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3360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10E7-B411-455B-A821-F28DB823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Gaeta</dc:creator>
  <cp:keywords/>
  <dc:description/>
  <cp:lastModifiedBy>Great Braxted Parish Council</cp:lastModifiedBy>
  <cp:revision>5</cp:revision>
  <dcterms:created xsi:type="dcterms:W3CDTF">2024-05-09T00:24:00Z</dcterms:created>
  <dcterms:modified xsi:type="dcterms:W3CDTF">2025-04-19T20:23:00Z</dcterms:modified>
</cp:coreProperties>
</file>